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BEB" w:rsidRPr="00EB4BEB" w:rsidRDefault="00EB4BEB" w:rsidP="00EB4B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B4BEB">
        <w:rPr>
          <w:rFonts w:ascii="Times New Roman" w:hAnsi="Times New Roman" w:cs="Times New Roman"/>
          <w:b/>
          <w:sz w:val="28"/>
          <w:szCs w:val="28"/>
        </w:rPr>
        <w:t xml:space="preserve">Проектирование </w:t>
      </w:r>
      <w:proofErr w:type="spellStart"/>
      <w:r w:rsidRPr="00EB4BEB">
        <w:rPr>
          <w:rFonts w:ascii="Times New Roman" w:hAnsi="Times New Roman" w:cs="Times New Roman"/>
          <w:b/>
          <w:sz w:val="28"/>
          <w:szCs w:val="28"/>
        </w:rPr>
        <w:t>деятельностного</w:t>
      </w:r>
      <w:proofErr w:type="spellEnd"/>
      <w:r w:rsidRPr="00EB4BEB">
        <w:rPr>
          <w:rFonts w:ascii="Times New Roman" w:hAnsi="Times New Roman" w:cs="Times New Roman"/>
          <w:b/>
          <w:sz w:val="28"/>
          <w:szCs w:val="28"/>
        </w:rPr>
        <w:t xml:space="preserve"> урока: приемы, алгоритм, анализ</w:t>
      </w:r>
    </w:p>
    <w:p w:rsidR="00EB4BEB" w:rsidRDefault="00EB4BEB" w:rsidP="00EB4BEB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30"/>
        <w:gridCol w:w="1646"/>
        <w:gridCol w:w="1823"/>
        <w:gridCol w:w="1823"/>
        <w:gridCol w:w="1830"/>
        <w:gridCol w:w="1981"/>
        <w:gridCol w:w="1827"/>
        <w:gridCol w:w="1826"/>
      </w:tblGrid>
      <w:tr w:rsidR="00DE56DD" w:rsidTr="00EB4BEB">
        <w:tc>
          <w:tcPr>
            <w:tcW w:w="2030" w:type="dxa"/>
          </w:tcPr>
          <w:p w:rsidR="00DE56DD" w:rsidRDefault="00DE56DD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Ключевые составляющие</w:t>
            </w: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деятельностного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урока</w:t>
            </w:r>
          </w:p>
        </w:tc>
        <w:tc>
          <w:tcPr>
            <w:tcW w:w="1646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1823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1823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учащихся</w:t>
            </w:r>
          </w:p>
        </w:tc>
        <w:tc>
          <w:tcPr>
            <w:tcW w:w="1830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1981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Рефлексивный отчёт об использовании инновационных методов и приёмов</w:t>
            </w:r>
          </w:p>
        </w:tc>
        <w:tc>
          <w:tcPr>
            <w:tcW w:w="1827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Комментарии оппонента</w:t>
            </w:r>
          </w:p>
        </w:tc>
        <w:tc>
          <w:tcPr>
            <w:tcW w:w="1826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 научного руководителя</w:t>
            </w:r>
          </w:p>
        </w:tc>
      </w:tr>
      <w:tr w:rsidR="00DE56DD" w:rsidTr="00EB4BEB">
        <w:tc>
          <w:tcPr>
            <w:tcW w:w="2030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Постановка учебной задачи</w:t>
            </w:r>
          </w:p>
        </w:tc>
        <w:tc>
          <w:tcPr>
            <w:tcW w:w="1646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1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7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6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E56DD" w:rsidTr="00EB4BEB">
        <w:tc>
          <w:tcPr>
            <w:tcW w:w="2030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Технологии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деятельностного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типа</w:t>
            </w:r>
          </w:p>
        </w:tc>
        <w:tc>
          <w:tcPr>
            <w:tcW w:w="1646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1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7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6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E56DD" w:rsidTr="00EB4BEB">
        <w:tc>
          <w:tcPr>
            <w:tcW w:w="2030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Оценивание результатов и рефлексия</w:t>
            </w:r>
          </w:p>
        </w:tc>
        <w:tc>
          <w:tcPr>
            <w:tcW w:w="1646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1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7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6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E56DD" w:rsidTr="00EB4BEB">
        <w:tc>
          <w:tcPr>
            <w:tcW w:w="2030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Отбор заданий для формирования УУД</w:t>
            </w:r>
          </w:p>
        </w:tc>
        <w:tc>
          <w:tcPr>
            <w:tcW w:w="1646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1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7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6" w:type="dxa"/>
          </w:tcPr>
          <w:p w:rsidR="00EB4BEB" w:rsidRDefault="00EB4BEB" w:rsidP="00EB4B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B4BEB" w:rsidRPr="00EB4BEB" w:rsidRDefault="00EB4BEB" w:rsidP="00EB4BE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B4BEB" w:rsidRPr="00EB4BEB" w:rsidSect="00EB4BE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BEB"/>
    <w:rsid w:val="003D5E3A"/>
    <w:rsid w:val="00737527"/>
    <w:rsid w:val="00824286"/>
    <w:rsid w:val="009E789E"/>
    <w:rsid w:val="00A01F3F"/>
    <w:rsid w:val="00DE56DD"/>
    <w:rsid w:val="00EB4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4B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4B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NGPI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Чечина</dc:creator>
  <cp:lastModifiedBy>7 кабинет</cp:lastModifiedBy>
  <cp:revision>2</cp:revision>
  <cp:lastPrinted>2016-11-23T07:52:00Z</cp:lastPrinted>
  <dcterms:created xsi:type="dcterms:W3CDTF">2016-11-23T07:53:00Z</dcterms:created>
  <dcterms:modified xsi:type="dcterms:W3CDTF">2016-11-23T07:53:00Z</dcterms:modified>
</cp:coreProperties>
</file>